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18" w:rsidRPr="008C1218" w:rsidRDefault="008C1218" w:rsidP="008C1218">
      <w:pPr>
        <w:ind w:firstLine="708"/>
        <w:jc w:val="center"/>
        <w:rPr>
          <w:rFonts w:ascii="Times New Roman" w:hAnsi="Times New Roman" w:cs="Times New Roman"/>
          <w:b/>
          <w:sz w:val="28"/>
        </w:rPr>
      </w:pPr>
      <w:r>
        <w:rPr>
          <w:rFonts w:ascii="Times New Roman" w:hAnsi="Times New Roman" w:cs="Times New Roman"/>
          <w:b/>
          <w:sz w:val="28"/>
        </w:rPr>
        <w:t>Патриот болу – ұлы сезім</w:t>
      </w:r>
    </w:p>
    <w:p w:rsidR="008C1218" w:rsidRDefault="008C1218" w:rsidP="008C1218">
      <w:pPr>
        <w:spacing w:after="0"/>
        <w:ind w:firstLine="708"/>
        <w:jc w:val="both"/>
        <w:rPr>
          <w:rFonts w:ascii="Times New Roman" w:hAnsi="Times New Roman" w:cs="Times New Roman"/>
          <w:sz w:val="28"/>
        </w:rPr>
      </w:pPr>
      <w:r w:rsidRPr="008C1218">
        <w:rPr>
          <w:rFonts w:ascii="Times New Roman" w:hAnsi="Times New Roman" w:cs="Times New Roman"/>
          <w:sz w:val="28"/>
        </w:rPr>
        <w:t xml:space="preserve">Әр адамның туған жері, өмір сүретін қоғамы, еңбек ететін ортасы болады, біз оны – Отан дейміз. Отан деген сөз грек тілінде – patrus, бізше патриот деген мағына береді екен. Яғни патриот сөзі мен Отан сөзінің түп тамыры бір. Отан – адам үшін ең қадірлі ұғым, оны тек туған ата-анамен қатар қоюға болады. Отан ұғымына туған жердің орманы мен тоғайын, өзені мен көлін, тауы мен даласын, аңы мен құсын, жазы мен қысын, былайша айтқанда оны қоршаған табиғи ортаны жатқызамыз. </w:t>
      </w:r>
    </w:p>
    <w:p w:rsidR="008C1218" w:rsidRDefault="008C1218" w:rsidP="008C1218">
      <w:pPr>
        <w:spacing w:after="0"/>
        <w:ind w:firstLine="708"/>
        <w:jc w:val="both"/>
        <w:rPr>
          <w:rFonts w:ascii="Times New Roman" w:hAnsi="Times New Roman" w:cs="Times New Roman"/>
          <w:sz w:val="28"/>
        </w:rPr>
      </w:pPr>
      <w:r w:rsidRPr="008C1218">
        <w:rPr>
          <w:rFonts w:ascii="Times New Roman" w:hAnsi="Times New Roman" w:cs="Times New Roman"/>
          <w:sz w:val="28"/>
        </w:rPr>
        <w:t>Сонымен қатар адамдардың туған-туысқаны, дос-жараны, құрбы-құрдасы, ол тұратын ауыл немесе қала, ол оқитын мектеп немесе жұмыс істейтін ұжым, осының бәрі адамның санасын қалыптастырып оның туған жеріне деген махаббатын оятатын болмыс. Әрине адам өз елінің патриоты болу үшін ата-баба тарихын, халқының рухани мәдениетін және салт-дәстүрін жақсы көріп, оны сүйе білуі керек.</w:t>
      </w:r>
    </w:p>
    <w:p w:rsidR="008C1218" w:rsidRDefault="008C1218" w:rsidP="008C1218">
      <w:pPr>
        <w:spacing w:after="0"/>
        <w:ind w:firstLine="708"/>
        <w:jc w:val="both"/>
        <w:rPr>
          <w:rFonts w:ascii="Times New Roman" w:hAnsi="Times New Roman" w:cs="Times New Roman"/>
          <w:sz w:val="28"/>
        </w:rPr>
      </w:pPr>
      <w:r w:rsidRPr="008C1218">
        <w:rPr>
          <w:rFonts w:ascii="Times New Roman" w:hAnsi="Times New Roman" w:cs="Times New Roman"/>
          <w:sz w:val="28"/>
        </w:rPr>
        <w:t xml:space="preserve"> Отан адамның өсіп ер жетуіне, оқып білім алуына, жұмыс істеп тіршілік етуіне мүмкіншілік жасайды. Яғни Отансыз адамның өмір сүруі мүмкін емес. Олай болса әр адамның өз Отанын қорғап, оның әрі қарай дамып, гүлдене беруіне өз үлесін қосуы әркімнің перзенттік парызы. Алғашқы қауымдық құрылыс кезінде адамдар руға, тайпаға бөлінді, бертін келе рулар тайпаға, тайпалар ұлтқа бірігіп, іріленіп, әртүрлі тілде сөйлейтін халықтар пайда болды. Адамдардың сыртқы пішіні бір-біріне ұқсас болғанмен олар тұрған жерінің табиғатына, ауа- райына, айналысатын кәсібіне байланысты әртүрлі өмір салтымен өмір сүреді. </w:t>
      </w:r>
    </w:p>
    <w:p w:rsidR="008C1218" w:rsidRPr="008C1218" w:rsidRDefault="008C1218" w:rsidP="008C1218">
      <w:pPr>
        <w:spacing w:after="0"/>
        <w:ind w:firstLine="708"/>
        <w:jc w:val="both"/>
        <w:rPr>
          <w:rFonts w:ascii="Times New Roman" w:hAnsi="Times New Roman" w:cs="Times New Roman"/>
          <w:sz w:val="28"/>
        </w:rPr>
      </w:pPr>
      <w:r w:rsidRPr="008C1218">
        <w:rPr>
          <w:rFonts w:ascii="Times New Roman" w:hAnsi="Times New Roman" w:cs="Times New Roman"/>
          <w:sz w:val="28"/>
        </w:rPr>
        <w:t>Сонымен қатар олар ұлтқа, нәсілге бөлініп, өздерінің қоғамын, мемлекетін құрып, өркениеттің әр түрлі сатысында дамып отырады. Адам баласының даму тарихындағы бір ерекшелік сол, олар әр кез бір тайпа екінші тайпамен, бір ұлт екінші ұлтпен бір мемлекет екінші мемлекетпен бәсекелестікте болып, олар жер-су үшін немесе мәнсап, байлық үшін бір-бірімен соғысып отырған. Осы соғыста жеңген мемлекет немесе ұлт өзінің үстемдігін екінші елге жүргізіп, халқының мәдениеті, тілі, салт-дәстүрінің дамуына кедергі келтіріп, олардын ұлттық санасын жойып, ассимиляциялауға ұмтылған.</w:t>
      </w:r>
    </w:p>
    <w:p w:rsidR="008C1218" w:rsidRPr="008C1218" w:rsidRDefault="008C1218" w:rsidP="008C1218">
      <w:pPr>
        <w:spacing w:after="0"/>
        <w:ind w:firstLine="708"/>
        <w:jc w:val="both"/>
        <w:rPr>
          <w:rFonts w:ascii="Times New Roman" w:hAnsi="Times New Roman" w:cs="Times New Roman"/>
          <w:sz w:val="28"/>
        </w:rPr>
      </w:pPr>
      <w:r w:rsidRPr="008C1218">
        <w:rPr>
          <w:rFonts w:ascii="Times New Roman" w:hAnsi="Times New Roman" w:cs="Times New Roman"/>
          <w:sz w:val="28"/>
        </w:rPr>
        <w:t>Салауатты өмір салтының негізгі принципі «имандылықты сақтап, заңды орындап, парасатты өмір сүруге» құштарлық таныту. Осы принципті басшылыққа алып өмір сүрген әрбір адам, әрбір ұлт, әрбір мемлекет барлық уақытта да әділетті болуға ұмтылып, қоғам ішінде түсінушілік пен бейбітшілік орнамақ. Имандылық деп біз адамның адамгершілік қасиетін айтамыз.</w:t>
      </w:r>
    </w:p>
    <w:p w:rsidR="008C1218" w:rsidRDefault="008C1218" w:rsidP="008C1218">
      <w:pPr>
        <w:spacing w:after="0"/>
        <w:ind w:firstLine="708"/>
        <w:jc w:val="both"/>
        <w:rPr>
          <w:rFonts w:ascii="Times New Roman" w:hAnsi="Times New Roman" w:cs="Times New Roman"/>
          <w:sz w:val="28"/>
        </w:rPr>
      </w:pPr>
      <w:r w:rsidRPr="008C1218">
        <w:rPr>
          <w:rFonts w:ascii="Times New Roman" w:hAnsi="Times New Roman" w:cs="Times New Roman"/>
          <w:sz w:val="28"/>
        </w:rPr>
        <w:t xml:space="preserve">Ал адамгершілік қасиет бұл адамның ары мен ұятына байланысты. Егер де әрбір адам өзінің ары мен ұятын бәрінен жоғары қоймаса ол адамның адамгершілік қасиеті де жоғары деп айта алмаймыз. Сондықтан да әрбір адамның ары мен ұятын таза ұстап, имандылықты сақтауы оның </w:t>
      </w:r>
      <w:r w:rsidRPr="008C1218">
        <w:rPr>
          <w:rFonts w:ascii="Times New Roman" w:hAnsi="Times New Roman" w:cs="Times New Roman"/>
          <w:sz w:val="28"/>
        </w:rPr>
        <w:lastRenderedPageBreak/>
        <w:t xml:space="preserve">адамгершілік парызы болып саналады. Ал заңға келетін болсақ, қазіргі кезде әрбір мемлекетте заң шығаратын орган бар және сол мемлекеттегі қоғамдық жүйе парламент шығарған заңның шеңберінде жұмыс істейді. Қазіргі біз айтып жүрген өркениетті елдердің бәрі саясатта, экономикада, мәдениетте жоғарғы көрсеткішке осы заңды мойындау мен оны орындаудың арқасында қол жеткізді. Ол мемлекеттерде өмір сүретін адамдар өздерінің қоғамдағы әлеуметтік, материалдық жағдайына қарамай бәрі заң алдында тең құқылы болып саналады. </w:t>
      </w:r>
    </w:p>
    <w:p w:rsidR="008C1218" w:rsidRDefault="008C1218" w:rsidP="008C1218">
      <w:pPr>
        <w:spacing w:after="0"/>
        <w:ind w:firstLine="708"/>
        <w:jc w:val="both"/>
        <w:rPr>
          <w:rFonts w:ascii="Times New Roman" w:hAnsi="Times New Roman" w:cs="Times New Roman"/>
          <w:sz w:val="28"/>
        </w:rPr>
      </w:pPr>
      <w:r w:rsidRPr="008C1218">
        <w:rPr>
          <w:rFonts w:ascii="Times New Roman" w:hAnsi="Times New Roman" w:cs="Times New Roman"/>
          <w:sz w:val="28"/>
        </w:rPr>
        <w:t xml:space="preserve">Сондықтан біз де әділетті қоғамда өмір сүргіміз келсе, парламент шығарған заңдарға мойынсұнып, оны орындау азаматтық борышымыз деп білуіміз керек. Біздің өмірдегі ойлаған ойымыздың, алға қойған мақсатымыздың, іс-әрекетіміздің кей уақытта іске аспай, қиыншылықтарға тап болып жататынымыздың себебі – парасатты өмір сүре білмеуіміздің салдарынан. Адам ақыл иесі болғандықтан ол барлық уақытта не істесе де саналы түрде, ақыл-парасатты басшылыққа алып әрекет етуі тиіс. Бірақ та біз кей уақытта өмірге атүсті, жеңіл қарап, терең ойланбастан қателікке жол беріп, соңынан оның азабын тартып отырамыз. </w:t>
      </w:r>
    </w:p>
    <w:p w:rsidR="008C1218" w:rsidRPr="008C1218" w:rsidRDefault="008C1218" w:rsidP="008C1218">
      <w:pPr>
        <w:spacing w:after="0"/>
        <w:ind w:firstLine="708"/>
        <w:jc w:val="both"/>
        <w:rPr>
          <w:rFonts w:ascii="Times New Roman" w:hAnsi="Times New Roman" w:cs="Times New Roman"/>
          <w:sz w:val="28"/>
        </w:rPr>
      </w:pPr>
      <w:bookmarkStart w:id="0" w:name="_GoBack"/>
      <w:bookmarkEnd w:id="0"/>
      <w:r w:rsidRPr="008C1218">
        <w:rPr>
          <w:rFonts w:ascii="Times New Roman" w:hAnsi="Times New Roman" w:cs="Times New Roman"/>
          <w:sz w:val="28"/>
        </w:rPr>
        <w:t>Сол себепті әрбір адам әркез не істесе де ақылға салып, парасаттылықпен өмір сүруге ұмтылуы керек.</w:t>
      </w:r>
    </w:p>
    <w:p w:rsidR="00B231BC" w:rsidRPr="008C1218" w:rsidRDefault="00B231BC" w:rsidP="008C1218">
      <w:pPr>
        <w:jc w:val="both"/>
        <w:rPr>
          <w:rFonts w:ascii="Times New Roman" w:hAnsi="Times New Roman" w:cs="Times New Roman"/>
          <w:sz w:val="28"/>
        </w:rPr>
      </w:pPr>
    </w:p>
    <w:sectPr w:rsidR="00B231BC" w:rsidRPr="008C1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18"/>
    <w:rsid w:val="008C1218"/>
    <w:rsid w:val="00B2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395A3-C6FB-4AD9-AF98-3D688C47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1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C1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5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techno-dom</dc:creator>
  <cp:keywords/>
  <dc:description/>
  <cp:lastModifiedBy>techno-dom</cp:lastModifiedBy>
  <cp:revision>2</cp:revision>
  <dcterms:created xsi:type="dcterms:W3CDTF">2016-06-15T05:27:00Z</dcterms:created>
  <dcterms:modified xsi:type="dcterms:W3CDTF">2016-06-15T05:32:00Z</dcterms:modified>
</cp:coreProperties>
</file>